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附件四：202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年学业奖学金评选材料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各培养单位20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级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全日制博士研究生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、202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1-2023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级全日制研究生202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学年度学业奖学金名额表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各年级硕博学业奖学金评审名单</w:t>
      </w:r>
      <w:bookmarkStart w:id="0" w:name="_GoBack"/>
      <w:bookmarkEnd w:id="0"/>
    </w:p>
    <w:p>
      <w:pPr>
        <w:ind w:firstLine="560" w:firstLineChars="20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学业奖学金申请表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kNTVmYjE5M2FmMzg4NjY2YzZkODgxNDU1MDAxMzUifQ=="/>
  </w:docVars>
  <w:rsids>
    <w:rsidRoot w:val="00A91198"/>
    <w:rsid w:val="00046B9F"/>
    <w:rsid w:val="00072E24"/>
    <w:rsid w:val="002D0FE4"/>
    <w:rsid w:val="00784CDC"/>
    <w:rsid w:val="007E46B2"/>
    <w:rsid w:val="008E2903"/>
    <w:rsid w:val="0093383E"/>
    <w:rsid w:val="009B24EF"/>
    <w:rsid w:val="009C7B09"/>
    <w:rsid w:val="00A030BC"/>
    <w:rsid w:val="00A51C1A"/>
    <w:rsid w:val="00A91198"/>
    <w:rsid w:val="00D71FCC"/>
    <w:rsid w:val="00E16C3F"/>
    <w:rsid w:val="0A237CE3"/>
    <w:rsid w:val="18A037D5"/>
    <w:rsid w:val="20DE5346"/>
    <w:rsid w:val="2E561008"/>
    <w:rsid w:val="3C2A12A9"/>
    <w:rsid w:val="569939EC"/>
    <w:rsid w:val="5BC04036"/>
    <w:rsid w:val="5C73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88</Characters>
  <Lines>1</Lines>
  <Paragraphs>1</Paragraphs>
  <TotalTime>1</TotalTime>
  <ScaleCrop>false</ScaleCrop>
  <LinksUpToDate>false</LinksUpToDate>
  <CharactersWithSpaces>88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2018-09-02T12:19:00Z</dcterms:created>
  <dc:creator>min</dc:creator>
  <cp:lastModifiedBy>朱干</cp:lastModifiedBy>
  <dcterms:modified xsi:type="dcterms:W3CDTF">2023-09-27T09:29:38Z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2DEF60B0B4DC442EB101CCE671731414</vt:lpwstr>
  </property>
</Properties>
</file>